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24A" w:rsidRDefault="0060324A" w:rsidP="0060324A">
      <w:r>
        <w:rPr>
          <w:noProof/>
        </w:rPr>
        <w:drawing>
          <wp:inline distT="0" distB="0" distL="0" distR="0">
            <wp:extent cx="1306195" cy="1767205"/>
            <wp:effectExtent l="19050" t="0" r="8255" b="0"/>
            <wp:docPr id="4" name="Picture 4" descr="A-Kevin-Bourke-038-cropp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-Kevin-Bourke-038-cropp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76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24A" w:rsidRPr="008C4FE9" w:rsidRDefault="0060324A" w:rsidP="0060324A">
      <w:pPr>
        <w:rPr>
          <w:sz w:val="28"/>
          <w:szCs w:val="28"/>
        </w:rPr>
      </w:pPr>
      <w:r w:rsidRPr="008C4FE9">
        <w:rPr>
          <w:b/>
          <w:sz w:val="28"/>
          <w:szCs w:val="28"/>
        </w:rPr>
        <w:t>KEVIN BOURKE</w:t>
      </w:r>
      <w:r w:rsidRPr="008C4FE9">
        <w:rPr>
          <w:sz w:val="28"/>
          <w:szCs w:val="28"/>
        </w:rPr>
        <w:t xml:space="preserve"> ~ </w:t>
      </w:r>
      <w:r w:rsidRPr="008C4FE9">
        <w:rPr>
          <w:b/>
          <w:i/>
          <w:sz w:val="28"/>
          <w:szCs w:val="28"/>
        </w:rPr>
        <w:t xml:space="preserve">Make Your Money Last a Lifetime </w:t>
      </w:r>
    </w:p>
    <w:p w:rsidR="0060324A" w:rsidRDefault="0060324A" w:rsidP="0060324A"/>
    <w:p w:rsidR="0060324A" w:rsidRDefault="0060324A" w:rsidP="0060324A">
      <w:r>
        <w:t xml:space="preserve">Since 1987, Kevin Bourke has helped countless individuals and families navigate life's transitions with a minimum of stress and distraction. Divorce, loss of a loved one, retirement, moving to a new area, and so many of life’s other experiences each present their own unique challenge. To address these concerns, Kevin wrote the book, </w:t>
      </w:r>
      <w:r w:rsidRPr="00F27E74">
        <w:rPr>
          <w:u w:val="single"/>
        </w:rPr>
        <w:t>Make Your</w:t>
      </w:r>
      <w:r w:rsidRPr="00F27E74">
        <w:t xml:space="preserve"> </w:t>
      </w:r>
      <w:r w:rsidRPr="00F27E74">
        <w:rPr>
          <w:u w:val="single"/>
        </w:rPr>
        <w:t>Money Last a Lifetime</w:t>
      </w:r>
      <w:r w:rsidRPr="00F27E74">
        <w:t>,</w:t>
      </w:r>
      <w:r>
        <w:t xml:space="preserve"> based on real-life experiences. He will bring this valuable knowledge to the International Women’s Festivals when he delivers the talk, </w:t>
      </w:r>
      <w:r w:rsidRPr="00F27E74">
        <w:rPr>
          <w:i/>
        </w:rPr>
        <w:t>Make Your Money Last a Lifetime – For Women.</w:t>
      </w:r>
      <w:r>
        <w:t xml:space="preserve"> His designations include Certified Financial Planner and Certified Divorce Financial Analyst.</w:t>
      </w:r>
    </w:p>
    <w:p w:rsidR="00C05412" w:rsidRDefault="00C05412"/>
    <w:sectPr w:rsidR="00C05412" w:rsidSect="00135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savePreviewPicture/>
  <w:compat/>
  <w:rsids>
    <w:rsidRoot w:val="0060324A"/>
    <w:rsid w:val="000F4658"/>
    <w:rsid w:val="00135DA7"/>
    <w:rsid w:val="0060324A"/>
    <w:rsid w:val="00C05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32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24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>Microsoft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DeDominic</dc:creator>
  <cp:lastModifiedBy>DeDominic</cp:lastModifiedBy>
  <cp:revision>1</cp:revision>
  <dcterms:created xsi:type="dcterms:W3CDTF">2012-12-11T23:53:00Z</dcterms:created>
  <dcterms:modified xsi:type="dcterms:W3CDTF">2012-12-11T23:53:00Z</dcterms:modified>
</cp:coreProperties>
</file>